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7F33" w14:textId="7EFF6D9E" w:rsidR="00D61D75" w:rsidRPr="00D61D75" w:rsidRDefault="00D61D75" w:rsidP="00261A50">
      <w:pPr>
        <w:pBdr>
          <w:bottom w:val="single" w:sz="4" w:space="1" w:color="auto"/>
        </w:pBdr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rPr>
          <w:rStyle w:val="IntenseReference"/>
          <w:color w:val="auto"/>
          <w:sz w:val="24"/>
          <w:szCs w:val="24"/>
        </w:rPr>
      </w:pPr>
      <w:r w:rsidRPr="00D61D75">
        <w:rPr>
          <w:rStyle w:val="IntenseReference"/>
          <w:color w:val="auto"/>
          <w:sz w:val="24"/>
          <w:szCs w:val="24"/>
        </w:rPr>
        <w:t xml:space="preserve">ASRA </w:t>
      </w:r>
      <w:r w:rsidR="0016467B">
        <w:rPr>
          <w:rStyle w:val="IntenseReference"/>
          <w:color w:val="auto"/>
          <w:sz w:val="24"/>
          <w:szCs w:val="24"/>
        </w:rPr>
        <w:t>19th</w:t>
      </w:r>
      <w:r w:rsidRPr="00D61D75">
        <w:rPr>
          <w:rStyle w:val="IntenseReference"/>
          <w:color w:val="auto"/>
          <w:sz w:val="24"/>
          <w:szCs w:val="24"/>
        </w:rPr>
        <w:t xml:space="preserve"> Annual Pain Medicine Meeting</w:t>
      </w:r>
    </w:p>
    <w:p w14:paraId="56B276D4" w14:textId="27E7175A" w:rsidR="00D61D75" w:rsidRPr="00D61D75" w:rsidRDefault="00D61D75" w:rsidP="00261A50">
      <w:pPr>
        <w:pBdr>
          <w:bottom w:val="single" w:sz="4" w:space="1" w:color="auto"/>
        </w:pBdr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rPr>
          <w:rStyle w:val="IntenseReference"/>
          <w:color w:val="auto"/>
          <w:sz w:val="24"/>
          <w:szCs w:val="24"/>
        </w:rPr>
      </w:pPr>
      <w:r w:rsidRPr="00D61D75">
        <w:rPr>
          <w:rStyle w:val="IntenseReference"/>
          <w:color w:val="auto"/>
          <w:sz w:val="24"/>
          <w:szCs w:val="24"/>
        </w:rPr>
        <w:t xml:space="preserve">November </w:t>
      </w:r>
      <w:r w:rsidR="007A6742">
        <w:rPr>
          <w:rStyle w:val="IntenseReference"/>
          <w:color w:val="auto"/>
          <w:sz w:val="24"/>
          <w:szCs w:val="24"/>
        </w:rPr>
        <w:t>20-22</w:t>
      </w:r>
      <w:r w:rsidRPr="00D61D75">
        <w:rPr>
          <w:rStyle w:val="IntenseReference"/>
          <w:color w:val="auto"/>
          <w:sz w:val="24"/>
          <w:szCs w:val="24"/>
        </w:rPr>
        <w:t>, 202</w:t>
      </w:r>
      <w:r w:rsidR="0016467B">
        <w:rPr>
          <w:rStyle w:val="IntenseReference"/>
          <w:color w:val="auto"/>
          <w:sz w:val="24"/>
          <w:szCs w:val="24"/>
        </w:rPr>
        <w:t>0</w:t>
      </w:r>
    </w:p>
    <w:p w14:paraId="1955B95D" w14:textId="04ED6EBD" w:rsidR="00D61D75" w:rsidRPr="00D61D75" w:rsidRDefault="0016467B" w:rsidP="00261A50">
      <w:pPr>
        <w:pBdr>
          <w:bottom w:val="single" w:sz="4" w:space="1" w:color="auto"/>
        </w:pBdr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>Virtual</w:t>
      </w:r>
    </w:p>
    <w:p w14:paraId="0159E9F2" w14:textId="77777777" w:rsidR="00F55487" w:rsidRPr="00D61D75" w:rsidRDefault="00F55487" w:rsidP="00F55487">
      <w:pPr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rPr>
          <w:rFonts w:eastAsia="Times New Roman" w:cstheme="minorHAnsi"/>
          <w:b/>
          <w:bCs/>
          <w:sz w:val="14"/>
          <w:szCs w:val="20"/>
        </w:rPr>
      </w:pPr>
    </w:p>
    <w:p w14:paraId="71709831" w14:textId="77777777" w:rsidR="00C00EAD" w:rsidRPr="00D61D75" w:rsidRDefault="00797F7A" w:rsidP="0039520C">
      <w:pPr>
        <w:shd w:val="clear" w:color="auto" w:fill="002060"/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rPr>
          <w:rFonts w:eastAsia="Times New Roman" w:cstheme="minorHAnsi"/>
          <w:b/>
          <w:bCs/>
        </w:rPr>
      </w:pPr>
      <w:r w:rsidRPr="00D61D75">
        <w:rPr>
          <w:rFonts w:eastAsia="Times New Roman" w:cstheme="minorHAnsi"/>
          <w:b/>
          <w:bCs/>
        </w:rPr>
        <w:t>Scientific/Education Planning Committee</w:t>
      </w:r>
      <w:r w:rsidR="00C00EAD" w:rsidRPr="00D61D75">
        <w:rPr>
          <w:rFonts w:eastAsia="Times New Roman" w:cstheme="minorHAnsi"/>
          <w:b/>
          <w:bCs/>
        </w:rPr>
        <w:tab/>
      </w:r>
    </w:p>
    <w:p w14:paraId="078B813F" w14:textId="77777777" w:rsidR="0084577C" w:rsidRPr="00D61D75" w:rsidRDefault="0084577C" w:rsidP="0039520C">
      <w:pPr>
        <w:shd w:val="clear" w:color="auto" w:fill="002060"/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contextualSpacing/>
        <w:rPr>
          <w:rFonts w:eastAsia="Times New Roman" w:cstheme="minorHAnsi"/>
          <w:color w:val="000000"/>
        </w:rPr>
        <w:sectPr w:rsidR="0084577C" w:rsidRPr="00D61D75" w:rsidSect="00B612DD">
          <w:headerReference w:type="default" r:id="rId7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14:paraId="214CADBF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Magdalena Anitescu, MD, PhD; 2020 Pain Medicine Meeting Co-Chair</w:t>
      </w:r>
    </w:p>
    <w:p w14:paraId="15B23A40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Jaime Baratta, MD; 2020 RA-APM Meeting Chair, 2020 Pain Medicine Meeting Co-chair</w:t>
      </w:r>
    </w:p>
    <w:p w14:paraId="71717620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Bridget Calhoun, DrPH, PA-C; PA Representative</w:t>
      </w:r>
    </w:p>
    <w:p w14:paraId="28CD9167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Vincent Chan, MD; Ex-Officio CME Committee</w:t>
      </w:r>
    </w:p>
    <w:p w14:paraId="714FE5EC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Nabil Elkassabany, MD, MSCE; 2021 Meeting Chair</w:t>
      </w:r>
    </w:p>
    <w:p w14:paraId="21346FD8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Meera Gonzalez, MD; Member-at-Large</w:t>
      </w:r>
    </w:p>
    <w:p w14:paraId="73B37487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Carrie Guheen, MD; Resident Section Advisor</w:t>
      </w:r>
    </w:p>
    <w:p w14:paraId="468A4EB0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Maged Guirguis, MD; 2021 Meeting Chair</w:t>
      </w:r>
    </w:p>
    <w:p w14:paraId="42F9824A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Rajnish Gupta, MD; Immediate Past Chair</w:t>
      </w:r>
    </w:p>
    <w:p w14:paraId="79082E3E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David Hardman, MD; Member-at-Large</w:t>
      </w:r>
    </w:p>
    <w:p w14:paraId="49E2E6CD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Zohra Hussaini, NP; NP Representative</w:t>
      </w:r>
    </w:p>
    <w:p w14:paraId="20BD1E11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Kellie Jaremko, MD, PhD; Resident Section Chair 2019-2020</w:t>
      </w:r>
    </w:p>
    <w:p w14:paraId="1237329E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Rebecca Johnson, MD; 2022 Meeting Chair</w:t>
      </w:r>
    </w:p>
    <w:p w14:paraId="6A9D92F7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Lynn Kohan, MD; Member-at-Large</w:t>
      </w:r>
    </w:p>
    <w:p w14:paraId="3A1BF715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Jinlei Li, MD; Member-at-Large</w:t>
      </w:r>
    </w:p>
    <w:p w14:paraId="5DE2A2F0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Stephen Macres, MD; Member-at-Large (Local Faculty)</w:t>
      </w:r>
    </w:p>
    <w:p w14:paraId="5A91C7DF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Andrea Nicol, MD; Immediate Past Chair</w:t>
      </w:r>
    </w:p>
    <w:p w14:paraId="25ADAB6D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Jennifer Noerenberg, MD; Practice Management Committee</w:t>
      </w:r>
    </w:p>
    <w:p w14:paraId="12964047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Amy Pearson, MD; 2022 Meeting Chair</w:t>
      </w:r>
    </w:p>
    <w:p w14:paraId="292CA8CE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Carlos Pino, MD; Ex-Officio CME Committee Co-Chair</w:t>
      </w:r>
    </w:p>
    <w:p w14:paraId="3154A57A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Steven Porter, MD; Member-at-Large</w:t>
      </w:r>
    </w:p>
    <w:p w14:paraId="175D0D78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David Provenzano, MD; Board Liaison</w:t>
      </w:r>
    </w:p>
    <w:p w14:paraId="67DA6765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Rene Przkora, MD; Member-at-Large</w:t>
      </w:r>
    </w:p>
    <w:p w14:paraId="40BD6D60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Hariharan Shankar, MBBS; Resident Section Advisor</w:t>
      </w:r>
    </w:p>
    <w:p w14:paraId="3E19D3FE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Brian Sites, MD; Ex-Officio Editor-in-Chief</w:t>
      </w:r>
    </w:p>
    <w:p w14:paraId="7FE68220" w14:textId="77777777" w:rsidR="0016467B" w:rsidRPr="00AF760A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  <w:lang w:val="es-ES"/>
        </w:rPr>
      </w:pPr>
      <w:r w:rsidRPr="00AF760A">
        <w:rPr>
          <w:rFonts w:eastAsia="Times New Roman" w:cstheme="minorHAnsi"/>
          <w:lang w:val="es-ES"/>
        </w:rPr>
        <w:t>Eugene Viscusi, MD; Ex-Officio President</w:t>
      </w:r>
    </w:p>
    <w:p w14:paraId="491AF112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Kevin Vorenkamp, MD; Practice Management Member-at-Large</w:t>
      </w:r>
    </w:p>
    <w:p w14:paraId="299F2BAA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Gina Votta-Velis, MD, PhD; Member-at-Large</w:t>
      </w:r>
    </w:p>
    <w:p w14:paraId="5A5AD05A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Anna Woodbury, MD, Cac; Member-at-Large</w:t>
      </w:r>
    </w:p>
    <w:p w14:paraId="68F8045B" w14:textId="77777777" w:rsidR="0016467B" w:rsidRP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16467B">
        <w:rPr>
          <w:rFonts w:eastAsia="Times New Roman" w:cstheme="minorHAnsi"/>
        </w:rPr>
        <w:t>Jon Zhou, MD; Member-at-Large</w:t>
      </w:r>
    </w:p>
    <w:p w14:paraId="0DCBF3F9" w14:textId="6E9D52B4" w:rsidR="0016467B" w:rsidRDefault="0016467B" w:rsidP="0016467B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</w:p>
    <w:p w14:paraId="2527B270" w14:textId="6F113996" w:rsidR="00D61D75" w:rsidRDefault="0016467B" w:rsidP="0016467B">
      <w:pPr>
        <w:shd w:val="clear" w:color="auto" w:fill="002060"/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Faculty</w:t>
      </w:r>
    </w:p>
    <w:p w14:paraId="52D1C2B4" w14:textId="77777777" w:rsidR="00AF760A" w:rsidRPr="00976299" w:rsidRDefault="00AF760A" w:rsidP="00AF76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Derek Amanatullah, MD, PhD; Stanford University School of Medicine, Stanford, CA</w:t>
      </w:r>
    </w:p>
    <w:p w14:paraId="2034A605" w14:textId="4967D99B" w:rsidR="00AF760A" w:rsidRPr="00976299" w:rsidRDefault="00AF760A" w:rsidP="00AF76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bCs/>
          <w:sz w:val="22"/>
          <w:szCs w:val="22"/>
        </w:rPr>
        <w:t xml:space="preserve"> Magdalena Anitescu, MD, PhD</w:t>
      </w:r>
      <w:r w:rsidRPr="00976299">
        <w:rPr>
          <w:rFonts w:asciiTheme="minorHAnsi" w:hAnsiTheme="minorHAnsi" w:cstheme="minorHAnsi"/>
          <w:sz w:val="22"/>
          <w:szCs w:val="22"/>
        </w:rPr>
        <w:t>; University of Chicago Medicine, Chicago, IL</w:t>
      </w:r>
    </w:p>
    <w:p w14:paraId="3B573A41" w14:textId="77777777" w:rsidR="00AF760A" w:rsidRPr="00976299" w:rsidRDefault="00AF760A" w:rsidP="00AF760A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Jamie Baratta, MD; Thomas Jefferson University, Philadelphia, PA </w:t>
      </w:r>
    </w:p>
    <w:p w14:paraId="1C6294ED" w14:textId="050AD45D" w:rsidR="00AF760A" w:rsidRPr="00976299" w:rsidRDefault="00AF760A" w:rsidP="00AF760A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Michael Barrington, MBBS, FANZCA, PhD; University of Melbourne, Australia</w:t>
      </w:r>
    </w:p>
    <w:p w14:paraId="0B819415" w14:textId="2C424A6E" w:rsidR="00AF760A" w:rsidRPr="00976299" w:rsidRDefault="00AF760A" w:rsidP="00AF760A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Martha Bentley-McLachlan, BSN, RN, OCN; Roswell Park Cancer Center, Buffalo, NY </w:t>
      </w:r>
    </w:p>
    <w:p w14:paraId="062E340F" w14:textId="01AA193E" w:rsidR="00AF760A" w:rsidRPr="00976299" w:rsidRDefault="00AF760A" w:rsidP="00AF76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bCs/>
          <w:sz w:val="22"/>
          <w:szCs w:val="22"/>
        </w:rPr>
        <w:t>Honorio Benzon, MD; Northwestern University, Chicago, IL</w:t>
      </w:r>
    </w:p>
    <w:p w14:paraId="0CF7FC40" w14:textId="3C80DEFF" w:rsidR="00AF760A" w:rsidRPr="00976299" w:rsidRDefault="00AF760A" w:rsidP="00AF760A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Karen Boretsky, MD; Harvard Medical School, Boston, MA </w:t>
      </w:r>
    </w:p>
    <w:p w14:paraId="556B7729" w14:textId="77777777" w:rsidR="00077EB0" w:rsidRPr="00976299" w:rsidRDefault="00077EB0" w:rsidP="00077E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76299">
        <w:rPr>
          <w:rFonts w:asciiTheme="minorHAnsi" w:hAnsiTheme="minorHAnsi" w:cstheme="minorHAnsi"/>
          <w:bCs/>
          <w:sz w:val="22"/>
          <w:szCs w:val="22"/>
        </w:rPr>
        <w:t xml:space="preserve">Chad Brummett, MD; University of Michigan, Ann Arbor, MI </w:t>
      </w:r>
    </w:p>
    <w:p w14:paraId="36F7A46B" w14:textId="21225336" w:rsidR="00077EB0" w:rsidRDefault="00077EB0" w:rsidP="00AF760A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Thomas Buchheit, MD; Duke University, Durham, NC </w:t>
      </w:r>
    </w:p>
    <w:p w14:paraId="3CDF001B" w14:textId="2C51FAC9" w:rsidR="00EE6E2E" w:rsidRPr="00976299" w:rsidRDefault="00EE6E2E" w:rsidP="00AF760A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John Butterworth, IV, MD; Virginia Commonwealth University, Henrico, VA </w:t>
      </w:r>
    </w:p>
    <w:p w14:paraId="25EB0051" w14:textId="311F052D" w:rsidR="00077EB0" w:rsidRPr="00976299" w:rsidRDefault="00077EB0" w:rsidP="00AF760A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Kenneth Candido, MD; Advocate Illinois Medical Center, Chicago, IL</w:t>
      </w:r>
    </w:p>
    <w:p w14:paraId="5F163E8F" w14:textId="77777777" w:rsidR="00077EB0" w:rsidRPr="00976299" w:rsidRDefault="00077EB0" w:rsidP="00077EB0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Ki-Jinn Chin, MBBS, FANZCA, FRCPC; Toronto Western Hospital, University of Toronto, Canada </w:t>
      </w:r>
    </w:p>
    <w:p w14:paraId="4A6375F0" w14:textId="77777777" w:rsidR="00077EB0" w:rsidRPr="00976299" w:rsidRDefault="00077EB0" w:rsidP="00077E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76299">
        <w:rPr>
          <w:rFonts w:asciiTheme="minorHAnsi" w:hAnsiTheme="minorHAnsi" w:cstheme="minorHAnsi"/>
          <w:bCs/>
          <w:sz w:val="22"/>
          <w:szCs w:val="22"/>
        </w:rPr>
        <w:lastRenderedPageBreak/>
        <w:t>May Chin, MD; George Washington University Medical Center, Washington D.C.</w:t>
      </w:r>
    </w:p>
    <w:p w14:paraId="3013F091" w14:textId="33365591" w:rsidR="00AF760A" w:rsidRPr="00976299" w:rsidRDefault="00077EB0" w:rsidP="00AF760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Jeffrey Ciccone, MD; Icahn School of Medicine at Mount Sinai, New York, New York </w:t>
      </w:r>
    </w:p>
    <w:p w14:paraId="5282E39F" w14:textId="77777777" w:rsidR="00077EB0" w:rsidRPr="00976299" w:rsidRDefault="00077EB0" w:rsidP="00077EB0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David Clark, MD, PhD; Stanford University School of Medicine, Stanford, CA </w:t>
      </w:r>
    </w:p>
    <w:p w14:paraId="3EB34B19" w14:textId="0E72F3E3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76299">
        <w:rPr>
          <w:rFonts w:asciiTheme="minorHAnsi" w:hAnsiTheme="minorHAnsi" w:cstheme="minorHAnsi"/>
          <w:bCs/>
          <w:sz w:val="22"/>
          <w:szCs w:val="22"/>
        </w:rPr>
        <w:t>Steven Cohen, MD; Johns Hopkins &amp; Walter Reed, Clarksville, MD</w:t>
      </w:r>
    </w:p>
    <w:p w14:paraId="6B02FF17" w14:textId="20DF36A7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76299">
        <w:rPr>
          <w:rFonts w:asciiTheme="minorHAnsi" w:hAnsiTheme="minorHAnsi" w:cstheme="minorHAnsi"/>
          <w:bCs/>
          <w:sz w:val="22"/>
          <w:szCs w:val="22"/>
        </w:rPr>
        <w:t xml:space="preserve">Alane Constanzo, MD; Naval Medical Center of San Diego, CA </w:t>
      </w:r>
    </w:p>
    <w:p w14:paraId="7F54D931" w14:textId="0A2785B6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Michele Curatolo, MD, PhD; University of Washington, Seattle, WA</w:t>
      </w:r>
    </w:p>
    <w:p w14:paraId="29413D55" w14:textId="1F287CF3" w:rsidR="007503B2" w:rsidRPr="00976299" w:rsidRDefault="007503B2" w:rsidP="007503B2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Richard Dart, MD, PhD; Rocky Mountain Poison and Drug Safety, Denver, CO</w:t>
      </w:r>
    </w:p>
    <w:p w14:paraId="6F4E373D" w14:textId="3A048602" w:rsidR="007503B2" w:rsidRPr="00976299" w:rsidRDefault="007503B2" w:rsidP="007503B2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Jose de Andres, MD, </w:t>
      </w:r>
      <w:hyperlink r:id="rId8" w:anchor="DeAndres" w:history="1">
        <w:r w:rsidR="007A6742" w:rsidRPr="007A6742">
          <w:rPr>
            <w:rFonts w:eastAsia="Times New Roman" w:cstheme="minorHAnsi"/>
          </w:rPr>
          <w:t>Valencia University School of Medicine, Valencia, Spain</w:t>
        </w:r>
      </w:hyperlink>
    </w:p>
    <w:p w14:paraId="751D2834" w14:textId="6FCBB6BF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Oscar de Leon-Casasola, MD; University at Buffalo and Roswell Park Cancer Institute, Buffalo, NY </w:t>
      </w:r>
    </w:p>
    <w:p w14:paraId="752E9F3D" w14:textId="10FC8E11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Timothy Deer, MD, </w:t>
      </w:r>
      <w:hyperlink r:id="rId9" w:anchor="Deer" w:history="1">
        <w:r w:rsidR="007A6742" w:rsidRPr="007A6742">
          <w:rPr>
            <w:rFonts w:asciiTheme="minorHAnsi" w:hAnsiTheme="minorHAnsi" w:cstheme="minorHAnsi"/>
            <w:sz w:val="22"/>
            <w:szCs w:val="22"/>
          </w:rPr>
          <w:t>The Spine and Nerve Centers of the Virginias and the Center for Pain Relief, Inc., Charleston, WV</w:t>
        </w:r>
      </w:hyperlink>
    </w:p>
    <w:p w14:paraId="53996DB0" w14:textId="2984D9BA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Daniel Dirzu,</w:t>
      </w:r>
      <w:r w:rsidR="007A6742">
        <w:rPr>
          <w:rFonts w:asciiTheme="minorHAnsi" w:hAnsiTheme="minorHAnsi" w:cstheme="minorHAnsi"/>
          <w:sz w:val="22"/>
          <w:szCs w:val="22"/>
        </w:rPr>
        <w:t xml:space="preserve"> </w:t>
      </w:r>
      <w:r w:rsidRPr="00976299">
        <w:rPr>
          <w:rFonts w:asciiTheme="minorHAnsi" w:hAnsiTheme="minorHAnsi" w:cstheme="minorHAnsi"/>
          <w:sz w:val="22"/>
          <w:szCs w:val="22"/>
        </w:rPr>
        <w:t xml:space="preserve">MD, PhD; Emergency County Hospital Cluj-Napoca, Romania </w:t>
      </w:r>
    </w:p>
    <w:p w14:paraId="467D5DC3" w14:textId="32DC2278" w:rsidR="00077EB0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Tina Doshi, MD; Johns Hopkins University, Laurel, MD</w:t>
      </w:r>
    </w:p>
    <w:p w14:paraId="57FFA81A" w14:textId="77777777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bCs/>
          <w:sz w:val="22"/>
          <w:szCs w:val="22"/>
        </w:rPr>
        <w:t>Maxim Eckmann, MD</w:t>
      </w:r>
      <w:r w:rsidRPr="00976299">
        <w:rPr>
          <w:rFonts w:asciiTheme="minorHAnsi" w:hAnsiTheme="minorHAnsi" w:cstheme="minorHAnsi"/>
          <w:sz w:val="22"/>
          <w:szCs w:val="22"/>
        </w:rPr>
        <w:t>; University of Texas Health Science Center at San Antonio, TX</w:t>
      </w:r>
    </w:p>
    <w:p w14:paraId="42231C40" w14:textId="09D0167E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Samuel Eldabe, MD, </w:t>
      </w:r>
      <w:hyperlink r:id="rId10" w:anchor="Eldabe" w:history="1">
        <w:r w:rsidR="007A6742" w:rsidRPr="007A6742">
          <w:rPr>
            <w:rFonts w:asciiTheme="minorHAnsi" w:hAnsiTheme="minorHAnsi" w:cstheme="minorHAnsi"/>
            <w:sz w:val="22"/>
            <w:szCs w:val="22"/>
          </w:rPr>
          <w:t>The James Cook University Hospital, Middlesbrough, United Kingdom</w:t>
        </w:r>
      </w:hyperlink>
    </w:p>
    <w:p w14:paraId="6231224A" w14:textId="77777777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Nabil Elkassabany, MD, MSCE; University of Pennsylvania, Philadelphia, PA</w:t>
      </w:r>
    </w:p>
    <w:p w14:paraId="11FD6028" w14:textId="77777777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Dalia Elmofty, MD; University of Chicago, IL</w:t>
      </w:r>
    </w:p>
    <w:p w14:paraId="7CE46CDC" w14:textId="0D133CD8" w:rsidR="007503B2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Hesham Elsharkawy, MD, </w:t>
      </w:r>
      <w:hyperlink r:id="rId11" w:anchor="Elsharkawy" w:history="1">
        <w:r w:rsidR="007A6742" w:rsidRPr="007A6742">
          <w:rPr>
            <w:rFonts w:asciiTheme="minorHAnsi" w:hAnsiTheme="minorHAnsi" w:cstheme="minorHAnsi"/>
            <w:sz w:val="22"/>
            <w:szCs w:val="22"/>
          </w:rPr>
          <w:t>Case Western Reserve University, Cleveland, OH</w:t>
        </w:r>
      </w:hyperlink>
    </w:p>
    <w:p w14:paraId="3611E417" w14:textId="0C1A0F36" w:rsidR="007A6742" w:rsidRPr="007A6742" w:rsidRDefault="007A674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742">
        <w:rPr>
          <w:rFonts w:asciiTheme="minorHAnsi" w:hAnsiTheme="minorHAnsi" w:cstheme="minorHAnsi"/>
          <w:sz w:val="22"/>
          <w:szCs w:val="22"/>
        </w:rPr>
        <w:t>Rodney Gabriel, MD, MAS, University of</w:t>
      </w:r>
      <w:r>
        <w:rPr>
          <w:rFonts w:asciiTheme="minorHAnsi" w:hAnsiTheme="minorHAnsi" w:cstheme="minorHAnsi"/>
          <w:sz w:val="22"/>
          <w:szCs w:val="22"/>
        </w:rPr>
        <w:t xml:space="preserve"> California, San Diego, CA </w:t>
      </w:r>
    </w:p>
    <w:p w14:paraId="26FF312A" w14:textId="2AFCCD0A" w:rsidR="007503B2" w:rsidRPr="00976299" w:rsidRDefault="007503B2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Robert Goldstein, MD; University of Virginia, Keswick, VA </w:t>
      </w:r>
    </w:p>
    <w:p w14:paraId="247FF3F6" w14:textId="5EC64117" w:rsidR="006026B9" w:rsidRDefault="006026B9" w:rsidP="006026B9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Meera Gonzalez, MD; Einstein Medical Center, Jenkintown, PA </w:t>
      </w:r>
    </w:p>
    <w:p w14:paraId="76BBEB37" w14:textId="5D926BC8" w:rsidR="007A6742" w:rsidRPr="007A6742" w:rsidRDefault="007A6742" w:rsidP="006026B9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  <w:lang w:val="es-ES"/>
        </w:rPr>
      </w:pPr>
      <w:r w:rsidRPr="007A6742">
        <w:rPr>
          <w:rFonts w:eastAsia="Times New Roman" w:cstheme="minorHAnsi"/>
          <w:lang w:val="es-ES"/>
        </w:rPr>
        <w:t xml:space="preserve">Vijaya Gottumukkala, MD, FRCA, </w:t>
      </w:r>
      <w:r>
        <w:rPr>
          <w:rFonts w:eastAsia="Times New Roman" w:cstheme="minorHAnsi"/>
          <w:lang w:val="es-ES"/>
        </w:rPr>
        <w:t xml:space="preserve">MD Anderson Cancer Center, Houston, TX </w:t>
      </w:r>
    </w:p>
    <w:p w14:paraId="7F100F44" w14:textId="77777777" w:rsidR="006026B9" w:rsidRPr="00976299" w:rsidRDefault="006026B9" w:rsidP="006026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Jay Grider, DO; University of Kentucky, Lexington, KY</w:t>
      </w:r>
    </w:p>
    <w:p w14:paraId="2626A40F" w14:textId="77777777" w:rsidR="006026B9" w:rsidRPr="00976299" w:rsidRDefault="006026B9" w:rsidP="006026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Jennifer Grimmer, DNP, FNP-BC; Roswell Park Cancer Institute, Lockport, NY</w:t>
      </w:r>
    </w:p>
    <w:p w14:paraId="33708CC5" w14:textId="77777777" w:rsidR="006026B9" w:rsidRPr="00976299" w:rsidRDefault="006026B9" w:rsidP="006026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Maged Guirguis, MD; University of Kentucky, Lexington, KY</w:t>
      </w:r>
    </w:p>
    <w:p w14:paraId="7FD539AE" w14:textId="77777777" w:rsidR="006026B9" w:rsidRPr="00976299" w:rsidRDefault="006026B9" w:rsidP="006026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Amitabh, Gulati, MD; MSKCC, New York, NY</w:t>
      </w:r>
    </w:p>
    <w:p w14:paraId="3212B96E" w14:textId="77777777" w:rsidR="006026B9" w:rsidRPr="00976299" w:rsidRDefault="006026B9" w:rsidP="006026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Padma Gulur, MD; Duke University Medical Center, Durham, NC</w:t>
      </w:r>
    </w:p>
    <w:p w14:paraId="666FA1E3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cstheme="minorHAnsi"/>
        </w:rPr>
      </w:pPr>
      <w:r w:rsidRPr="00976299">
        <w:rPr>
          <w:rFonts w:eastAsia="Times New Roman" w:cstheme="minorHAnsi"/>
        </w:rPr>
        <w:t xml:space="preserve">Rajnish Gupta, MD; Vanderbilt University Medical Center, Nashville, TN </w:t>
      </w:r>
    </w:p>
    <w:p w14:paraId="63A27441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David Hardman, MD, MBA, FASA; University of North Carolina, Chapel Hill, NC</w:t>
      </w:r>
    </w:p>
    <w:p w14:paraId="6A52C5F1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Brian Harrington, MD; Billings Clinic Hospital, Billings, MT </w:t>
      </w:r>
    </w:p>
    <w:p w14:paraId="048090B6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T. Kyle Harrison, MD; Stanford University, VA Palo Alto Health Care System, Los Altos, CA</w:t>
      </w:r>
    </w:p>
    <w:p w14:paraId="533C47A5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Stephen Haskins, MD; Hospital for Special Surgery, New York, NY</w:t>
      </w:r>
    </w:p>
    <w:p w14:paraId="3F52CEF3" w14:textId="4F5FCF20" w:rsidR="007503B2" w:rsidRPr="00976299" w:rsidRDefault="00ED6D03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Salim Hayek, MD, PhD; University Hospitals Cleveland Medical Center/ Case Western Reserve, Cleveland, OH </w:t>
      </w:r>
    </w:p>
    <w:p w14:paraId="04519FD4" w14:textId="553DB012" w:rsidR="00ED6D03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Nadia Hernandez, MD; McGovern School of Medicine at University of Texas Health, Houston, TX </w:t>
      </w:r>
    </w:p>
    <w:p w14:paraId="3A988944" w14:textId="65DD8389" w:rsidR="007A6742" w:rsidRPr="00976299" w:rsidRDefault="007A6742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Christine Hunt, DO, MS; Mayo Clinic, Rochester, MN </w:t>
      </w:r>
    </w:p>
    <w:p w14:paraId="2999EFC5" w14:textId="6F0CD301" w:rsidR="00ED6D03" w:rsidRPr="00976299" w:rsidRDefault="00ED6D03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Marc Huntoon, MD; Virginia Commonwealth University, Montpelier, VA</w:t>
      </w:r>
    </w:p>
    <w:p w14:paraId="5A07C4B9" w14:textId="30BADBD4" w:rsidR="00ED6D03" w:rsidRPr="00976299" w:rsidRDefault="00ED6D03" w:rsidP="00750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Mohammed Issa, MD</w:t>
      </w:r>
      <w:r w:rsidR="007A6742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anchor="Issa" w:history="1">
        <w:r w:rsidR="007A6742" w:rsidRPr="007A6742">
          <w:rPr>
            <w:rFonts w:asciiTheme="minorHAnsi" w:hAnsiTheme="minorHAnsi" w:cstheme="minorHAnsi"/>
            <w:sz w:val="22"/>
            <w:szCs w:val="22"/>
          </w:rPr>
          <w:t>Brigham and Women's Hospital, Boston, MA</w:t>
        </w:r>
      </w:hyperlink>
    </w:p>
    <w:p w14:paraId="1C5D9EB8" w14:textId="05060C99" w:rsidR="00ED6D03" w:rsidRDefault="00ED6D03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Heather Jackson, MSN, APRN-BC; Vanderbilt University Medical Center, Nashville, TN</w:t>
      </w:r>
    </w:p>
    <w:p w14:paraId="541DF99C" w14:textId="48354CC9" w:rsidR="007A6742" w:rsidRPr="007A6742" w:rsidRDefault="007A6742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742">
        <w:rPr>
          <w:rFonts w:asciiTheme="minorHAnsi" w:hAnsiTheme="minorHAnsi" w:cstheme="minorHAnsi"/>
          <w:sz w:val="22"/>
          <w:szCs w:val="22"/>
        </w:rPr>
        <w:t>Rebecca Johnson, MD; Mayo Clinic, Roch</w:t>
      </w:r>
      <w:r>
        <w:rPr>
          <w:rFonts w:asciiTheme="minorHAnsi" w:hAnsiTheme="minorHAnsi" w:cstheme="minorHAnsi"/>
          <w:sz w:val="22"/>
          <w:szCs w:val="22"/>
        </w:rPr>
        <w:t xml:space="preserve">ester, MN </w:t>
      </w:r>
    </w:p>
    <w:p w14:paraId="7F442D2F" w14:textId="45A2A559" w:rsidR="00ED6D03" w:rsidRPr="007A6742" w:rsidRDefault="00ED6D03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742">
        <w:rPr>
          <w:rFonts w:asciiTheme="minorHAnsi" w:hAnsiTheme="minorHAnsi" w:cstheme="minorHAnsi"/>
          <w:sz w:val="22"/>
          <w:szCs w:val="22"/>
        </w:rPr>
        <w:t>Hari Kalagara, MD, FCARCSI, EDRA</w:t>
      </w:r>
      <w:hyperlink r:id="rId13" w:anchor="Kalagara" w:history="1">
        <w:r w:rsidR="007A6742" w:rsidRPr="007A6742">
          <w:rPr>
            <w:rFonts w:asciiTheme="minorHAnsi" w:hAnsiTheme="minorHAnsi" w:cstheme="minorHAnsi"/>
            <w:sz w:val="22"/>
            <w:szCs w:val="22"/>
          </w:rPr>
          <w:t>; University of Alabama at Birmingham, AL</w:t>
        </w:r>
      </w:hyperlink>
    </w:p>
    <w:p w14:paraId="4E9EABCB" w14:textId="621D0270" w:rsidR="00ED6D03" w:rsidRDefault="00ED6D03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Leonardo Kapural, MD, PhD; Carolinas Pain Institute, Winston-Salem, NC</w:t>
      </w:r>
    </w:p>
    <w:p w14:paraId="0DF37B53" w14:textId="3CBFD004" w:rsidR="007A6742" w:rsidRPr="007A6742" w:rsidRDefault="007A6742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742">
        <w:rPr>
          <w:rFonts w:asciiTheme="minorHAnsi" w:hAnsiTheme="minorHAnsi" w:cstheme="minorHAnsi"/>
          <w:sz w:val="22"/>
          <w:szCs w:val="22"/>
        </w:rPr>
        <w:t>Evan Kharasch, MD, PhD; Duke Univ</w:t>
      </w:r>
      <w:r>
        <w:rPr>
          <w:rFonts w:asciiTheme="minorHAnsi" w:hAnsiTheme="minorHAnsi" w:cstheme="minorHAnsi"/>
          <w:sz w:val="22"/>
          <w:szCs w:val="22"/>
        </w:rPr>
        <w:t xml:space="preserve">ersity Medical Center, Durham, NC </w:t>
      </w:r>
    </w:p>
    <w:p w14:paraId="38351F22" w14:textId="48BB11BF" w:rsidR="00ED6D03" w:rsidRPr="00976299" w:rsidRDefault="00ED6D03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Nebojsa Nick Knezevic, MD, PhD; Advocate Illinois Medical Center, Chicago, IL </w:t>
      </w:r>
    </w:p>
    <w:p w14:paraId="059E1B5A" w14:textId="77777777" w:rsidR="00ED6D03" w:rsidRPr="00976299" w:rsidRDefault="00ED6D03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Lynn Kohan, MD; University of Virginia, Charlottesville, VA</w:t>
      </w:r>
    </w:p>
    <w:p w14:paraId="4BA4A015" w14:textId="6CD33351" w:rsidR="00ED6D03" w:rsidRPr="00976299" w:rsidRDefault="00ED6D03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Sree Kolli, MD, EDRA; Cleveland Clinic, Cleveland, OH </w:t>
      </w:r>
    </w:p>
    <w:p w14:paraId="03F4F52A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Sandra Kopp, MD; Mayo Clinic, Rochester, MN</w:t>
      </w:r>
    </w:p>
    <w:p w14:paraId="6B4B5453" w14:textId="43B50341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Jinlei Li, MD, PhD; Yale University, Woodbridge, CT </w:t>
      </w:r>
    </w:p>
    <w:p w14:paraId="124AAA8F" w14:textId="371139F3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lastRenderedPageBreak/>
        <w:t xml:space="preserve">Timothy Lubenow, </w:t>
      </w:r>
      <w:r w:rsidR="000818DD" w:rsidRPr="00976299">
        <w:rPr>
          <w:rFonts w:eastAsia="Times New Roman" w:cstheme="minorHAnsi"/>
        </w:rPr>
        <w:t xml:space="preserve">MD; Rush University Medical Center, Chicago, IL </w:t>
      </w:r>
    </w:p>
    <w:p w14:paraId="43EED9E8" w14:textId="2AE8FE5D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Danielle Ludwin, MD; Columbia University Irving Medical Center, New York, NY </w:t>
      </w:r>
    </w:p>
    <w:p w14:paraId="4772FC84" w14:textId="0E94D221" w:rsidR="000818DD" w:rsidRPr="00976299" w:rsidRDefault="000818DD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Jonathan Lurie, MD, MS; Dartmouth-Hitchcock Medical Center, Lebanon, NH </w:t>
      </w:r>
    </w:p>
    <w:p w14:paraId="3D2A6688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Sean Mackey, MD, PhD; Stanford University School of Medicine, Stanford, CA</w:t>
      </w:r>
    </w:p>
    <w:p w14:paraId="1EAC53AA" w14:textId="77777777" w:rsidR="00ED6D03" w:rsidRPr="00976299" w:rsidRDefault="00ED6D03" w:rsidP="00ED6D03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Stephen Macres, MD, Pharm. D; University of California Davis Medical Center, Sacramento, CA </w:t>
      </w:r>
    </w:p>
    <w:p w14:paraId="0F0258BE" w14:textId="259C0325" w:rsidR="000818DD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Colin McCartney, MBChB, PhD; University of Ottawa, Canada</w:t>
      </w:r>
    </w:p>
    <w:p w14:paraId="6D31662D" w14:textId="35161050" w:rsidR="007A6742" w:rsidRPr="00976299" w:rsidRDefault="007A6742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Bidi </w:t>
      </w:r>
      <w:r w:rsidR="0072169E">
        <w:rPr>
          <w:rFonts w:eastAsia="Times New Roman" w:cstheme="minorHAnsi"/>
        </w:rPr>
        <w:t>McSorley</w:t>
      </w:r>
      <w:r>
        <w:rPr>
          <w:rFonts w:eastAsia="Times New Roman" w:cstheme="minorHAnsi"/>
        </w:rPr>
        <w:t xml:space="preserve">, MD; Penn Program for Mindfulness, Wayne, PA </w:t>
      </w:r>
    </w:p>
    <w:p w14:paraId="68627980" w14:textId="3ED8E284" w:rsidR="000818DD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Nagy Mekhail, MD, PhD; Cleveland Clinic, Cleveland, OH</w:t>
      </w:r>
    </w:p>
    <w:p w14:paraId="2176A82A" w14:textId="47FD4685" w:rsidR="000B18BD" w:rsidRPr="000B18BD" w:rsidRDefault="000B18B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0B18BD">
        <w:rPr>
          <w:rFonts w:asciiTheme="minorHAnsi" w:hAnsiTheme="minorHAnsi" w:cstheme="minorHAnsi"/>
          <w:sz w:val="22"/>
          <w:szCs w:val="22"/>
          <w:lang w:val="es-ES"/>
        </w:rPr>
        <w:t>Lopa Mirsa, DO; Mayo C</w:t>
      </w:r>
      <w:r>
        <w:rPr>
          <w:rFonts w:asciiTheme="minorHAnsi" w:hAnsiTheme="minorHAnsi" w:cstheme="minorHAnsi"/>
          <w:sz w:val="22"/>
          <w:szCs w:val="22"/>
          <w:lang w:val="es-ES"/>
        </w:rPr>
        <w:t>linic, Phoenix, AZ</w:t>
      </w:r>
    </w:p>
    <w:p w14:paraId="0425A436" w14:textId="6476DD1F" w:rsidR="000818DD" w:rsidRPr="00976299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Ameet Nagpal, MD; University of Texas Health Science Center at San Antonio, TX</w:t>
      </w:r>
    </w:p>
    <w:p w14:paraId="3EFF17D0" w14:textId="7777777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Samer Narouze, MD, PhD; Western Reserve Hospital, Cuyahoga Falls, OH </w:t>
      </w:r>
    </w:p>
    <w:p w14:paraId="13E9C3C2" w14:textId="5A874956" w:rsidR="000818DD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Andrea Nicol, MD; University of Kansas School of Medicine, Leawood, KS</w:t>
      </w:r>
    </w:p>
    <w:p w14:paraId="13154D19" w14:textId="60EAB253" w:rsidR="000B18BD" w:rsidRPr="00976299" w:rsidRDefault="000B18B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Jennifer Noerenberg, </w:t>
      </w:r>
      <w:hyperlink r:id="rId14" w:anchor="Noerenberg" w:history="1">
        <w:r w:rsidRPr="000B18BD">
          <w:rPr>
            <w:rFonts w:asciiTheme="minorHAnsi" w:hAnsiTheme="minorHAnsi" w:cstheme="minorHAnsi"/>
            <w:sz w:val="22"/>
            <w:szCs w:val="22"/>
          </w:rPr>
          <w:t>MD; Southern California Permanente Medical Group, San Diego, CA</w:t>
        </w:r>
      </w:hyperlink>
    </w:p>
    <w:p w14:paraId="7D648DDA" w14:textId="64509773" w:rsidR="00ED6D03" w:rsidRPr="00976299" w:rsidRDefault="000818DD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Amy Pearson, MD; University of Iowa Carver College of Medicine, Iowa City, IA </w:t>
      </w:r>
    </w:p>
    <w:p w14:paraId="02CF0F57" w14:textId="3E0626A4" w:rsidR="000818DD" w:rsidRPr="00976299" w:rsidRDefault="000818DD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Philip Peng, MBBS; Toronto Western Hospital, Toronto, Canada </w:t>
      </w:r>
    </w:p>
    <w:p w14:paraId="1A1EE811" w14:textId="7777777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Anahi Perlas, MD, FRCPC; Toronto Western Hospital, University of Toronto, Canada</w:t>
      </w:r>
    </w:p>
    <w:p w14:paraId="2EB994B1" w14:textId="3CD0FB1E" w:rsidR="000818DD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  <w:lang w:val="es-ES"/>
        </w:rPr>
      </w:pPr>
      <w:r w:rsidRPr="007A6742">
        <w:rPr>
          <w:rFonts w:eastAsia="Times New Roman" w:cstheme="minorHAnsi"/>
          <w:lang w:val="es-ES"/>
        </w:rPr>
        <w:t>Carlos Pino, MD, FASA; Naval Medical Center, San Diego, CA</w:t>
      </w:r>
    </w:p>
    <w:p w14:paraId="383E9321" w14:textId="2FB18943" w:rsidR="000B18BD" w:rsidRPr="000B18BD" w:rsidRDefault="000B18B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0B18BD">
        <w:rPr>
          <w:rFonts w:eastAsia="Times New Roman" w:cstheme="minorHAnsi"/>
        </w:rPr>
        <w:t xml:space="preserve">Matthew Popovich, PhD; </w:t>
      </w:r>
      <w:r>
        <w:rPr>
          <w:rFonts w:eastAsia="Times New Roman" w:cstheme="minorHAnsi"/>
        </w:rPr>
        <w:t>American Society of Anesthesiologists, Washington, D.C.</w:t>
      </w:r>
    </w:p>
    <w:p w14:paraId="208A0CD7" w14:textId="7777777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Steven Porter, MD; Mayo Clinic, Jacksonville, FL </w:t>
      </w:r>
    </w:p>
    <w:p w14:paraId="6B1B52F8" w14:textId="157C7D0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David Provenzano, MD; Pain Diagnostics and Interventional Care, Sewickley, PA </w:t>
      </w:r>
    </w:p>
    <w:p w14:paraId="63D521AD" w14:textId="6C4EDF4A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Rene Przkora, MD</w:t>
      </w:r>
      <w:r w:rsidR="000B18BD">
        <w:rPr>
          <w:rFonts w:eastAsia="Times New Roman" w:cstheme="minorHAnsi"/>
        </w:rPr>
        <w:t>, PhD;</w:t>
      </w:r>
      <w:r w:rsidRPr="00976299">
        <w:rPr>
          <w:rFonts w:eastAsia="Times New Roman" w:cstheme="minorHAnsi"/>
        </w:rPr>
        <w:t xml:space="preserve"> </w:t>
      </w:r>
      <w:hyperlink r:id="rId15" w:anchor="Przkora" w:history="1">
        <w:r w:rsidR="000B18BD" w:rsidRPr="000B18BD">
          <w:rPr>
            <w:rFonts w:eastAsia="Times New Roman" w:cstheme="minorHAnsi"/>
          </w:rPr>
          <w:t>University of Florida, Gainesville</w:t>
        </w:r>
      </w:hyperlink>
      <w:r w:rsidR="000B18BD" w:rsidRPr="000B18BD">
        <w:rPr>
          <w:rFonts w:eastAsia="Times New Roman" w:cstheme="minorHAnsi"/>
        </w:rPr>
        <w:t>, FL</w:t>
      </w:r>
    </w:p>
    <w:p w14:paraId="25CCA239" w14:textId="6A28A3C1" w:rsidR="000818DD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Maunak Rana, MD; University of Chicago, IL </w:t>
      </w:r>
    </w:p>
    <w:p w14:paraId="341F20C5" w14:textId="082CA155" w:rsidR="000B18BD" w:rsidRPr="00976299" w:rsidRDefault="000B18B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Christopher Robards, MD; Mayo Clinic, Jacksonville, FL </w:t>
      </w:r>
    </w:p>
    <w:p w14:paraId="124ADD25" w14:textId="7777777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Meg Rosenblatt, MD; Mount Sinai St. Luke’s and West Hospitals, New York, NY</w:t>
      </w:r>
    </w:p>
    <w:p w14:paraId="38A78931" w14:textId="77777777" w:rsidR="000818DD" w:rsidRPr="00976299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Richard Rosenquist, MD; Cleveland Clinic, Cleveland, OH</w:t>
      </w:r>
    </w:p>
    <w:p w14:paraId="28971AEA" w14:textId="3335F66C" w:rsidR="000818DD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Kristin Schreiber, MD, PhD; Harvard Medical and Brigham &amp; Women’s Hospital, Boston, MA</w:t>
      </w:r>
    </w:p>
    <w:p w14:paraId="383B5E15" w14:textId="08E623EF" w:rsidR="000B18BD" w:rsidRPr="00976299" w:rsidRDefault="000B18B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Frank Schwab, MD; Hospital for Special Surgery, New York, NY</w:t>
      </w:r>
    </w:p>
    <w:p w14:paraId="47F05880" w14:textId="7FFD300F" w:rsidR="000818DD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Eric Schwenk, MD; Sidney Kimmel Medical College at Thomas Jefferson University, Philadelphia, PA </w:t>
      </w:r>
    </w:p>
    <w:p w14:paraId="2F299E0B" w14:textId="2382195E" w:rsidR="000B18BD" w:rsidRPr="00976299" w:rsidRDefault="000B18B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Shalini Shah, MD;</w:t>
      </w:r>
      <w:r w:rsidRPr="000B18BD">
        <w:t xml:space="preserve"> </w:t>
      </w:r>
      <w:hyperlink r:id="rId16" w:anchor="S.Shah" w:history="1">
        <w:r w:rsidRPr="000B18BD">
          <w:rPr>
            <w:rFonts w:asciiTheme="minorHAnsi" w:hAnsiTheme="minorHAnsi" w:cstheme="minorHAnsi"/>
            <w:sz w:val="22"/>
            <w:szCs w:val="22"/>
          </w:rPr>
          <w:t>University of California Irvine Health, Irvine, CA</w:t>
        </w:r>
      </w:hyperlink>
    </w:p>
    <w:p w14:paraId="567F3F08" w14:textId="5113DFF9" w:rsidR="000818DD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Hariharan Shankar, MBBS; Medical College of Wisconsin, Brookfield, CA</w:t>
      </w:r>
    </w:p>
    <w:p w14:paraId="02842F79" w14:textId="45004748" w:rsidR="000B18BD" w:rsidRPr="00976299" w:rsidRDefault="000B18B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Ashley Shilling, MD; University of Virginia Health System, Charlottesville, VA </w:t>
      </w:r>
    </w:p>
    <w:p w14:paraId="2CD1DB68" w14:textId="5CDA26B1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Sanjay Sinha, MBBS; St. Francis Hospital and Medical Center, Hartford, CT </w:t>
      </w:r>
    </w:p>
    <w:p w14:paraId="24513A93" w14:textId="7777777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Brian Sites, MD; Dartmouth-Hitchcock Medical Center, Plainfield, NH</w:t>
      </w:r>
    </w:p>
    <w:p w14:paraId="380B4B36" w14:textId="080DE0C5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Todd Sitzman, MD, MPH; Advanced Therapy, PLLC, </w:t>
      </w:r>
      <w:r w:rsidR="0072169E" w:rsidRPr="00976299">
        <w:rPr>
          <w:rFonts w:eastAsia="Times New Roman" w:cstheme="minorHAnsi"/>
        </w:rPr>
        <w:t>Hattiesburg</w:t>
      </w:r>
      <w:r w:rsidRPr="00976299">
        <w:rPr>
          <w:rFonts w:eastAsia="Times New Roman" w:cstheme="minorHAnsi"/>
        </w:rPr>
        <w:t>, MS</w:t>
      </w:r>
    </w:p>
    <w:p w14:paraId="2ADF55C4" w14:textId="65408D8A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Konstantin Slavin, MD; University of Illinois at Chicago, IL </w:t>
      </w:r>
    </w:p>
    <w:p w14:paraId="7882CE28" w14:textId="10406C7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Ellen Soffin, MD, PhD; Hospital for Special Surgery </w:t>
      </w:r>
    </w:p>
    <w:p w14:paraId="1983CC43" w14:textId="36BB7D88" w:rsidR="000818DD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Dmitri Souza, MD; Western Reserve Hospital and Ohio University, Cuyahoga Falls, OH</w:t>
      </w:r>
    </w:p>
    <w:p w14:paraId="51CBA538" w14:textId="290C0C44" w:rsidR="000B18BD" w:rsidRPr="000B18BD" w:rsidRDefault="000B18B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B18BD">
        <w:rPr>
          <w:rFonts w:asciiTheme="minorHAnsi" w:hAnsiTheme="minorHAnsi" w:cstheme="minorHAnsi"/>
          <w:sz w:val="22"/>
          <w:szCs w:val="22"/>
        </w:rPr>
        <w:t>Michael Staudt, MD, MSc; Michigan He</w:t>
      </w:r>
      <w:r>
        <w:rPr>
          <w:rFonts w:asciiTheme="minorHAnsi" w:hAnsiTheme="minorHAnsi" w:cstheme="minorHAnsi"/>
          <w:sz w:val="22"/>
          <w:szCs w:val="22"/>
        </w:rPr>
        <w:t>ad and Spine Institute</w:t>
      </w:r>
      <w:r w:rsidR="00C736C8">
        <w:rPr>
          <w:rFonts w:asciiTheme="minorHAnsi" w:hAnsiTheme="minorHAnsi" w:cstheme="minorHAnsi"/>
          <w:sz w:val="22"/>
          <w:szCs w:val="22"/>
        </w:rPr>
        <w:t xml:space="preserve">, Southfield, MI </w:t>
      </w:r>
    </w:p>
    <w:p w14:paraId="64753D47" w14:textId="02E08F99" w:rsidR="000818DD" w:rsidRPr="00976299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Vivianne Tawfik, MD, PhD; Stanford University, Stanford, CA </w:t>
      </w:r>
    </w:p>
    <w:p w14:paraId="7DC6F540" w14:textId="77777777" w:rsidR="000818DD" w:rsidRPr="00976299" w:rsidRDefault="000818DD" w:rsidP="000818DD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>Ban Tsui, MD; Stanford University, Palo Alto, CA</w:t>
      </w:r>
    </w:p>
    <w:p w14:paraId="7BF193FB" w14:textId="61C66B56" w:rsidR="000818DD" w:rsidRPr="00976299" w:rsidRDefault="000818DD" w:rsidP="00D31E37">
      <w:pPr>
        <w:pStyle w:val="ListParagraph"/>
        <w:numPr>
          <w:ilvl w:val="0"/>
          <w:numId w:val="1"/>
        </w:numPr>
        <w:tabs>
          <w:tab w:val="left" w:pos="1064"/>
          <w:tab w:val="left" w:pos="2620"/>
          <w:tab w:val="left" w:pos="3576"/>
        </w:tabs>
        <w:spacing w:after="0" w:line="240" w:lineRule="auto"/>
        <w:rPr>
          <w:rFonts w:eastAsia="Times New Roman" w:cstheme="minorHAnsi"/>
        </w:rPr>
      </w:pPr>
      <w:r w:rsidRPr="00976299">
        <w:rPr>
          <w:rFonts w:eastAsia="Times New Roman" w:cstheme="minorHAnsi"/>
        </w:rPr>
        <w:t xml:space="preserve">Alexandru Visan, MD, MBA; Executive Cortex Consulting, Houma, LA </w:t>
      </w:r>
    </w:p>
    <w:p w14:paraId="6E88A4E6" w14:textId="77777777" w:rsidR="000818DD" w:rsidRPr="00976299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Eugene Viscusi, MD; Thomas Jefferson University, Philadelphia, PA</w:t>
      </w:r>
    </w:p>
    <w:p w14:paraId="0B2AEB64" w14:textId="77777777" w:rsidR="000818DD" w:rsidRPr="00976299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Kevin Vorenkamp, MD, FASA; Duke Raleigh Hospital, Durham, NC</w:t>
      </w:r>
    </w:p>
    <w:p w14:paraId="08951B19" w14:textId="4E3F64AB" w:rsidR="000818DD" w:rsidRDefault="000818DD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Gina Votta-Velis, MD; University of Illinois at Chicago College of Medicine, Chicago, IL</w:t>
      </w:r>
    </w:p>
    <w:p w14:paraId="7105D766" w14:textId="68AF0662" w:rsidR="00C736C8" w:rsidRPr="00976299" w:rsidRDefault="00C736C8" w:rsidP="00081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Michael Weinstein, MD, MPH, MBE; </w:t>
      </w:r>
      <w:proofErr w:type="spellStart"/>
      <w:r>
        <w:rPr>
          <w:rFonts w:asciiTheme="minorHAnsi" w:hAnsiTheme="minorHAnsi" w:cstheme="minorHAnsi"/>
          <w:sz w:val="22"/>
          <w:szCs w:val="22"/>
        </w:rPr>
        <w:t>LiveWell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169E">
        <w:rPr>
          <w:rFonts w:asciiTheme="minorHAnsi" w:hAnsiTheme="minorHAnsi" w:cstheme="minorHAnsi"/>
          <w:sz w:val="22"/>
          <w:szCs w:val="22"/>
        </w:rPr>
        <w:t>Clinicians</w:t>
      </w:r>
      <w:r>
        <w:rPr>
          <w:rFonts w:asciiTheme="minorHAnsi" w:hAnsiTheme="minorHAnsi" w:cstheme="minorHAnsi"/>
          <w:sz w:val="22"/>
          <w:szCs w:val="22"/>
        </w:rPr>
        <w:t xml:space="preserve">, Narberth, PA </w:t>
      </w:r>
    </w:p>
    <w:p w14:paraId="0D0529BD" w14:textId="524232E0" w:rsidR="000818DD" w:rsidRDefault="00976299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 xml:space="preserve">Anna Woodbury, MD, C.AC; Emory University School of Medicine, Decatur, GA </w:t>
      </w:r>
    </w:p>
    <w:p w14:paraId="50A6A480" w14:textId="0820C283" w:rsidR="00C736C8" w:rsidRPr="00976299" w:rsidRDefault="00C736C8" w:rsidP="00ED6D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Andrew Worek, Post &amp; Post LLC, Berwyn, PA </w:t>
      </w:r>
    </w:p>
    <w:p w14:paraId="2B5A6D17" w14:textId="6BD2C074" w:rsidR="0016467B" w:rsidRDefault="00976299" w:rsidP="009762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76299">
        <w:rPr>
          <w:rFonts w:asciiTheme="minorHAnsi" w:hAnsiTheme="minorHAnsi" w:cstheme="minorHAnsi"/>
          <w:sz w:val="22"/>
          <w:szCs w:val="22"/>
        </w:rPr>
        <w:t>David Yeomans, PhD; Stanford University, Palo Alto, CA</w:t>
      </w:r>
    </w:p>
    <w:p w14:paraId="0F2E0A12" w14:textId="3B52C232" w:rsidR="00C736C8" w:rsidRPr="00976299" w:rsidRDefault="00C736C8" w:rsidP="009762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Jon Zhou</w:t>
      </w:r>
      <w:hyperlink r:id="rId17" w:anchor="Zhou" w:history="1">
        <w:r w:rsidRPr="00C736C8">
          <w:rPr>
            <w:rFonts w:asciiTheme="minorHAnsi" w:hAnsiTheme="minorHAnsi" w:cstheme="minorHAnsi"/>
            <w:b/>
            <w:bCs/>
            <w:sz w:val="22"/>
            <w:szCs w:val="22"/>
          </w:rPr>
          <w:t> </w:t>
        </w:r>
        <w:r w:rsidRPr="00C736C8">
          <w:rPr>
            <w:rFonts w:asciiTheme="minorHAnsi" w:hAnsiTheme="minorHAnsi" w:cstheme="minorHAnsi"/>
            <w:sz w:val="22"/>
            <w:szCs w:val="22"/>
          </w:rPr>
          <w:t>MD; University of California, Davis, CA</w:t>
        </w:r>
      </w:hyperlink>
    </w:p>
    <w:p w14:paraId="364F1FCE" w14:textId="77777777" w:rsidR="00976299" w:rsidRPr="00976299" w:rsidRDefault="00976299" w:rsidP="0097629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Cs/>
          <w:sz w:val="18"/>
          <w:szCs w:val="18"/>
          <w:bdr w:val="none" w:sz="0" w:space="0" w:color="auto" w:frame="1"/>
        </w:rPr>
      </w:pPr>
    </w:p>
    <w:p w14:paraId="2BDCCF07" w14:textId="77777777" w:rsidR="002D61ED" w:rsidRPr="002D61ED" w:rsidRDefault="002D61ED" w:rsidP="002D61ED">
      <w:pPr>
        <w:shd w:val="clear" w:color="auto" w:fill="002060"/>
        <w:tabs>
          <w:tab w:val="left" w:pos="326"/>
          <w:tab w:val="left" w:pos="673"/>
          <w:tab w:val="left" w:pos="1014"/>
          <w:tab w:val="left" w:pos="1367"/>
          <w:tab w:val="left" w:pos="1751"/>
          <w:tab w:val="left" w:pos="2107"/>
          <w:tab w:val="left" w:pos="2366"/>
          <w:tab w:val="left" w:pos="2809"/>
          <w:tab w:val="left" w:pos="3068"/>
          <w:tab w:val="left" w:pos="3480"/>
          <w:tab w:val="left" w:pos="3871"/>
          <w:tab w:val="left" w:pos="4221"/>
          <w:tab w:val="left" w:pos="4608"/>
          <w:tab w:val="left" w:pos="4992"/>
          <w:tab w:val="left" w:pos="5470"/>
          <w:tab w:val="left" w:pos="5854"/>
          <w:tab w:val="left" w:pos="6279"/>
          <w:tab w:val="left" w:pos="6620"/>
          <w:tab w:val="left" w:pos="7076"/>
          <w:tab w:val="left" w:pos="7576"/>
          <w:tab w:val="left" w:pos="7833"/>
          <w:tab w:val="left" w:pos="8090"/>
          <w:tab w:val="left" w:pos="8347"/>
          <w:tab w:val="left" w:pos="8706"/>
          <w:tab w:val="left" w:pos="9084"/>
        </w:tabs>
        <w:spacing w:after="0" w:line="240" w:lineRule="auto"/>
        <w:rPr>
          <w:rFonts w:eastAsia="Times New Roman" w:cstheme="minorHAnsi"/>
          <w:b/>
          <w:bCs/>
        </w:rPr>
      </w:pPr>
      <w:r w:rsidRPr="002D61ED">
        <w:rPr>
          <w:rFonts w:eastAsia="Times New Roman" w:cstheme="minorHAnsi"/>
          <w:b/>
          <w:bCs/>
        </w:rPr>
        <w:t>ASRA Administration</w:t>
      </w:r>
    </w:p>
    <w:p w14:paraId="50FF199B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>Angie Stengel, MS, CAE; Executive Director</w:t>
      </w:r>
    </w:p>
    <w:p w14:paraId="658635E2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>Heidi C. Borter, CMP, HMCC; Meetings Manager</w:t>
      </w:r>
    </w:p>
    <w:p w14:paraId="68CE127D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 xml:space="preserve">Kristen Brahier; Administrative Assistant </w:t>
      </w:r>
    </w:p>
    <w:p w14:paraId="44A83B1F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 xml:space="preserve">Athena Ermidis; Communications Coordinator </w:t>
      </w:r>
    </w:p>
    <w:p w14:paraId="04F0FBD1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 xml:space="preserve">Tracey Escamilla; Operations Manager </w:t>
      </w:r>
    </w:p>
    <w:p w14:paraId="12846348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>Elizabeth Smith; Membership Manager</w:t>
      </w:r>
    </w:p>
    <w:p w14:paraId="7BE18736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 xml:space="preserve">Anne Snively, MBA, CAE; Director of Communications </w:t>
      </w:r>
    </w:p>
    <w:p w14:paraId="160D1C74" w14:textId="77777777" w:rsidR="002D61ED" w:rsidRPr="002D61ED" w:rsidRDefault="002D61ED" w:rsidP="002D61ED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</w:rPr>
      </w:pPr>
      <w:r w:rsidRPr="002D61ED">
        <w:rPr>
          <w:rFonts w:eastAsia="Times New Roman" w:cstheme="minorHAnsi"/>
        </w:rPr>
        <w:t>Sara Stuever, CPLP®; Director of CME</w:t>
      </w:r>
    </w:p>
    <w:p w14:paraId="1FBCFFCD" w14:textId="77777777" w:rsidR="00D61D75" w:rsidRDefault="00D61D75" w:rsidP="00D61D75">
      <w:pPr>
        <w:tabs>
          <w:tab w:val="left" w:pos="1213"/>
          <w:tab w:val="left" w:pos="2669"/>
          <w:tab w:val="left" w:pos="3625"/>
        </w:tabs>
        <w:spacing w:after="0" w:line="240" w:lineRule="auto"/>
        <w:rPr>
          <w:rFonts w:eastAsia="Times New Roman" w:cstheme="minorHAnsi"/>
          <w:color w:val="000000"/>
        </w:rPr>
      </w:pPr>
    </w:p>
    <w:p w14:paraId="5C4B55A4" w14:textId="0663C16F" w:rsidR="00D52CAD" w:rsidRPr="00D61D75" w:rsidRDefault="00D52CAD" w:rsidP="00D52CAD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sectPr w:rsidR="00D52CAD" w:rsidRPr="00D61D75" w:rsidSect="00317CCD">
      <w:headerReference w:type="default" r:id="rId1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642C8" w14:textId="77777777" w:rsidR="00395D45" w:rsidRDefault="00395D45" w:rsidP="00B3419D">
      <w:pPr>
        <w:spacing w:after="0" w:line="240" w:lineRule="auto"/>
      </w:pPr>
      <w:r>
        <w:separator/>
      </w:r>
    </w:p>
  </w:endnote>
  <w:endnote w:type="continuationSeparator" w:id="0">
    <w:p w14:paraId="37803E58" w14:textId="77777777" w:rsidR="00395D45" w:rsidRDefault="00395D45" w:rsidP="00B3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520BB" w14:textId="77777777" w:rsidR="00395D45" w:rsidRDefault="00395D45" w:rsidP="00B3419D">
      <w:pPr>
        <w:spacing w:after="0" w:line="240" w:lineRule="auto"/>
      </w:pPr>
      <w:r>
        <w:separator/>
      </w:r>
    </w:p>
  </w:footnote>
  <w:footnote w:type="continuationSeparator" w:id="0">
    <w:p w14:paraId="0EB97B4D" w14:textId="77777777" w:rsidR="00395D45" w:rsidRDefault="00395D45" w:rsidP="00B3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42728" w14:textId="6262EBD9" w:rsidR="00B612DD" w:rsidRDefault="0016467B" w:rsidP="00B612DD">
    <w:pPr>
      <w:pStyle w:val="Header"/>
      <w:ind w:left="-360"/>
    </w:pPr>
    <w:r>
      <w:rPr>
        <w:noProof/>
      </w:rPr>
      <w:drawing>
        <wp:inline distT="0" distB="0" distL="0" distR="0" wp14:anchorId="07FEC3AC" wp14:editId="514996AD">
          <wp:extent cx="6858000" cy="988695"/>
          <wp:effectExtent l="0" t="0" r="0" b="1905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E633D" w14:textId="77777777" w:rsidR="00C42A51" w:rsidRPr="00D52CC6" w:rsidRDefault="00C42A51" w:rsidP="00B3419D">
    <w:pPr>
      <w:pStyle w:val="Header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F1BED" w14:textId="77777777" w:rsidR="0016467B" w:rsidRDefault="0016467B" w:rsidP="00B612DD">
    <w:pPr>
      <w:pStyle w:val="Header"/>
      <w:ind w:left="-360"/>
    </w:pPr>
    <w:r>
      <w:rPr>
        <w:noProof/>
      </w:rPr>
      <w:drawing>
        <wp:inline distT="0" distB="0" distL="0" distR="0" wp14:anchorId="0328E94B" wp14:editId="538A85D6">
          <wp:extent cx="6858000" cy="988695"/>
          <wp:effectExtent l="0" t="0" r="0" b="1905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EF82F" w14:textId="77777777" w:rsidR="0016467B" w:rsidRPr="00D52CC6" w:rsidRDefault="0016467B" w:rsidP="00B3419D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D334D"/>
    <w:multiLevelType w:val="hybridMultilevel"/>
    <w:tmpl w:val="8B20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CB8"/>
    <w:multiLevelType w:val="hybridMultilevel"/>
    <w:tmpl w:val="99FE406E"/>
    <w:lvl w:ilvl="0" w:tplc="21A63D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773B5"/>
    <w:multiLevelType w:val="hybridMultilevel"/>
    <w:tmpl w:val="8DFC7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17232"/>
    <w:multiLevelType w:val="hybridMultilevel"/>
    <w:tmpl w:val="940AE766"/>
    <w:lvl w:ilvl="0" w:tplc="21A63D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46B4"/>
    <w:multiLevelType w:val="hybridMultilevel"/>
    <w:tmpl w:val="43D0E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AD"/>
    <w:rsid w:val="00005F5A"/>
    <w:rsid w:val="00006762"/>
    <w:rsid w:val="00010C85"/>
    <w:rsid w:val="000174EE"/>
    <w:rsid w:val="000179E1"/>
    <w:rsid w:val="00020A6C"/>
    <w:rsid w:val="000255DE"/>
    <w:rsid w:val="00025918"/>
    <w:rsid w:val="000310A6"/>
    <w:rsid w:val="00033856"/>
    <w:rsid w:val="00035869"/>
    <w:rsid w:val="00051EDC"/>
    <w:rsid w:val="0005299C"/>
    <w:rsid w:val="00054034"/>
    <w:rsid w:val="000607B4"/>
    <w:rsid w:val="00064078"/>
    <w:rsid w:val="000702F5"/>
    <w:rsid w:val="00076EA3"/>
    <w:rsid w:val="00077DBD"/>
    <w:rsid w:val="00077EB0"/>
    <w:rsid w:val="000818DD"/>
    <w:rsid w:val="00086865"/>
    <w:rsid w:val="000A1381"/>
    <w:rsid w:val="000A62AF"/>
    <w:rsid w:val="000A6E26"/>
    <w:rsid w:val="000B18BD"/>
    <w:rsid w:val="000B33A3"/>
    <w:rsid w:val="000B5DC8"/>
    <w:rsid w:val="000B6444"/>
    <w:rsid w:val="000B6D7E"/>
    <w:rsid w:val="000C2F5D"/>
    <w:rsid w:val="000C356C"/>
    <w:rsid w:val="000D2204"/>
    <w:rsid w:val="000D2993"/>
    <w:rsid w:val="000D4EA6"/>
    <w:rsid w:val="000E7E74"/>
    <w:rsid w:val="000F1C08"/>
    <w:rsid w:val="00101112"/>
    <w:rsid w:val="00120CE4"/>
    <w:rsid w:val="00121253"/>
    <w:rsid w:val="001250F2"/>
    <w:rsid w:val="001262C6"/>
    <w:rsid w:val="00126345"/>
    <w:rsid w:val="001273DF"/>
    <w:rsid w:val="001458A0"/>
    <w:rsid w:val="00151968"/>
    <w:rsid w:val="0016132C"/>
    <w:rsid w:val="0016159C"/>
    <w:rsid w:val="00162B65"/>
    <w:rsid w:val="0016467B"/>
    <w:rsid w:val="00165BEE"/>
    <w:rsid w:val="001660D6"/>
    <w:rsid w:val="00167B0E"/>
    <w:rsid w:val="001818EB"/>
    <w:rsid w:val="00183F62"/>
    <w:rsid w:val="0018444C"/>
    <w:rsid w:val="00185D9A"/>
    <w:rsid w:val="00197869"/>
    <w:rsid w:val="001A2FA9"/>
    <w:rsid w:val="001B0EAD"/>
    <w:rsid w:val="001B1919"/>
    <w:rsid w:val="001B72EF"/>
    <w:rsid w:val="001C091C"/>
    <w:rsid w:val="001D23A9"/>
    <w:rsid w:val="001D55DD"/>
    <w:rsid w:val="001E4B80"/>
    <w:rsid w:val="001E50C1"/>
    <w:rsid w:val="001E5416"/>
    <w:rsid w:val="00203925"/>
    <w:rsid w:val="00203ADD"/>
    <w:rsid w:val="00211D0E"/>
    <w:rsid w:val="00214E54"/>
    <w:rsid w:val="00216A07"/>
    <w:rsid w:val="00216BCF"/>
    <w:rsid w:val="00220611"/>
    <w:rsid w:val="00222662"/>
    <w:rsid w:val="00227677"/>
    <w:rsid w:val="00227E58"/>
    <w:rsid w:val="0023156A"/>
    <w:rsid w:val="002331FC"/>
    <w:rsid w:val="00236A2D"/>
    <w:rsid w:val="00251E49"/>
    <w:rsid w:val="00253E7B"/>
    <w:rsid w:val="002600B0"/>
    <w:rsid w:val="00261A50"/>
    <w:rsid w:val="0028129A"/>
    <w:rsid w:val="00293C25"/>
    <w:rsid w:val="00297B16"/>
    <w:rsid w:val="002A2E9E"/>
    <w:rsid w:val="002A7158"/>
    <w:rsid w:val="002B67C7"/>
    <w:rsid w:val="002C54D9"/>
    <w:rsid w:val="002C5564"/>
    <w:rsid w:val="002D2E1D"/>
    <w:rsid w:val="002D5504"/>
    <w:rsid w:val="002D5D49"/>
    <w:rsid w:val="002D61ED"/>
    <w:rsid w:val="002E65FF"/>
    <w:rsid w:val="002F3589"/>
    <w:rsid w:val="002F6DC9"/>
    <w:rsid w:val="002F7D70"/>
    <w:rsid w:val="0030158B"/>
    <w:rsid w:val="00303140"/>
    <w:rsid w:val="003066B6"/>
    <w:rsid w:val="00312D65"/>
    <w:rsid w:val="00317C6A"/>
    <w:rsid w:val="00317CCD"/>
    <w:rsid w:val="00317F17"/>
    <w:rsid w:val="003248F0"/>
    <w:rsid w:val="00327F60"/>
    <w:rsid w:val="00331359"/>
    <w:rsid w:val="003419EB"/>
    <w:rsid w:val="00341D70"/>
    <w:rsid w:val="00341FEA"/>
    <w:rsid w:val="00342257"/>
    <w:rsid w:val="00352B7B"/>
    <w:rsid w:val="003530C4"/>
    <w:rsid w:val="003552F8"/>
    <w:rsid w:val="00355A12"/>
    <w:rsid w:val="00356354"/>
    <w:rsid w:val="00363715"/>
    <w:rsid w:val="00370B24"/>
    <w:rsid w:val="00372A9F"/>
    <w:rsid w:val="003802B6"/>
    <w:rsid w:val="0038233A"/>
    <w:rsid w:val="003837B8"/>
    <w:rsid w:val="003920FB"/>
    <w:rsid w:val="0039520C"/>
    <w:rsid w:val="00395D45"/>
    <w:rsid w:val="00395DD8"/>
    <w:rsid w:val="003A636A"/>
    <w:rsid w:val="003B1248"/>
    <w:rsid w:val="003B27FC"/>
    <w:rsid w:val="003B4428"/>
    <w:rsid w:val="003B4563"/>
    <w:rsid w:val="003C2293"/>
    <w:rsid w:val="003C760D"/>
    <w:rsid w:val="003D2FFE"/>
    <w:rsid w:val="003D3C2A"/>
    <w:rsid w:val="003E0508"/>
    <w:rsid w:val="003E326B"/>
    <w:rsid w:val="003E4D55"/>
    <w:rsid w:val="003F7D33"/>
    <w:rsid w:val="00402F21"/>
    <w:rsid w:val="00404806"/>
    <w:rsid w:val="00410D6C"/>
    <w:rsid w:val="0041198E"/>
    <w:rsid w:val="00417DB0"/>
    <w:rsid w:val="00433BB6"/>
    <w:rsid w:val="00440EE5"/>
    <w:rsid w:val="00441E16"/>
    <w:rsid w:val="00451B10"/>
    <w:rsid w:val="00453FD8"/>
    <w:rsid w:val="00454D80"/>
    <w:rsid w:val="00460304"/>
    <w:rsid w:val="00467042"/>
    <w:rsid w:val="0046793C"/>
    <w:rsid w:val="00470399"/>
    <w:rsid w:val="0047039A"/>
    <w:rsid w:val="0047252A"/>
    <w:rsid w:val="00474FBF"/>
    <w:rsid w:val="0047536C"/>
    <w:rsid w:val="00476E3B"/>
    <w:rsid w:val="00481A11"/>
    <w:rsid w:val="004879A8"/>
    <w:rsid w:val="00490DF2"/>
    <w:rsid w:val="00497273"/>
    <w:rsid w:val="004A4C31"/>
    <w:rsid w:val="004B37FA"/>
    <w:rsid w:val="004B7756"/>
    <w:rsid w:val="004C170B"/>
    <w:rsid w:val="004C1E22"/>
    <w:rsid w:val="004C39F7"/>
    <w:rsid w:val="004D4880"/>
    <w:rsid w:val="004D4A70"/>
    <w:rsid w:val="004D5356"/>
    <w:rsid w:val="004F262C"/>
    <w:rsid w:val="004F57E6"/>
    <w:rsid w:val="004F5D8C"/>
    <w:rsid w:val="0050406E"/>
    <w:rsid w:val="0050670E"/>
    <w:rsid w:val="00510BF5"/>
    <w:rsid w:val="005158A4"/>
    <w:rsid w:val="0051752E"/>
    <w:rsid w:val="005178B5"/>
    <w:rsid w:val="00522E69"/>
    <w:rsid w:val="005241C9"/>
    <w:rsid w:val="005321B9"/>
    <w:rsid w:val="0054119B"/>
    <w:rsid w:val="00547A06"/>
    <w:rsid w:val="00550EB4"/>
    <w:rsid w:val="0055205F"/>
    <w:rsid w:val="00552143"/>
    <w:rsid w:val="005601F1"/>
    <w:rsid w:val="00562181"/>
    <w:rsid w:val="00562F7B"/>
    <w:rsid w:val="00563AEE"/>
    <w:rsid w:val="00567E1B"/>
    <w:rsid w:val="00571659"/>
    <w:rsid w:val="00582181"/>
    <w:rsid w:val="00584D65"/>
    <w:rsid w:val="00591B93"/>
    <w:rsid w:val="00594148"/>
    <w:rsid w:val="00594BAE"/>
    <w:rsid w:val="00595B6B"/>
    <w:rsid w:val="005C2D75"/>
    <w:rsid w:val="005C4F4D"/>
    <w:rsid w:val="005D306F"/>
    <w:rsid w:val="005D54BC"/>
    <w:rsid w:val="005D6E86"/>
    <w:rsid w:val="005E24FC"/>
    <w:rsid w:val="005E2BE5"/>
    <w:rsid w:val="005F34A0"/>
    <w:rsid w:val="005F4945"/>
    <w:rsid w:val="005F49B1"/>
    <w:rsid w:val="005F5100"/>
    <w:rsid w:val="005F55BA"/>
    <w:rsid w:val="005F56ED"/>
    <w:rsid w:val="005F5C97"/>
    <w:rsid w:val="005F6872"/>
    <w:rsid w:val="006016F9"/>
    <w:rsid w:val="00602696"/>
    <w:rsid w:val="006026B9"/>
    <w:rsid w:val="006032FA"/>
    <w:rsid w:val="0060615D"/>
    <w:rsid w:val="006070D6"/>
    <w:rsid w:val="00611140"/>
    <w:rsid w:val="006172C3"/>
    <w:rsid w:val="00620227"/>
    <w:rsid w:val="006250D4"/>
    <w:rsid w:val="00630C69"/>
    <w:rsid w:val="00631588"/>
    <w:rsid w:val="006315ED"/>
    <w:rsid w:val="00633081"/>
    <w:rsid w:val="00636389"/>
    <w:rsid w:val="00640796"/>
    <w:rsid w:val="00642FD8"/>
    <w:rsid w:val="00644025"/>
    <w:rsid w:val="00644F12"/>
    <w:rsid w:val="00647211"/>
    <w:rsid w:val="00654912"/>
    <w:rsid w:val="006608B2"/>
    <w:rsid w:val="0067122B"/>
    <w:rsid w:val="0067194B"/>
    <w:rsid w:val="0067330D"/>
    <w:rsid w:val="006817F5"/>
    <w:rsid w:val="00681999"/>
    <w:rsid w:val="006852EA"/>
    <w:rsid w:val="00686375"/>
    <w:rsid w:val="006A0031"/>
    <w:rsid w:val="006A210A"/>
    <w:rsid w:val="006A25D2"/>
    <w:rsid w:val="006A6571"/>
    <w:rsid w:val="006B6C17"/>
    <w:rsid w:val="006C6784"/>
    <w:rsid w:val="006D6335"/>
    <w:rsid w:val="006E1AD7"/>
    <w:rsid w:val="006E4753"/>
    <w:rsid w:val="006F305E"/>
    <w:rsid w:val="00703537"/>
    <w:rsid w:val="0070507E"/>
    <w:rsid w:val="00712F8D"/>
    <w:rsid w:val="0072169E"/>
    <w:rsid w:val="007327CF"/>
    <w:rsid w:val="00740771"/>
    <w:rsid w:val="007419F4"/>
    <w:rsid w:val="007503B2"/>
    <w:rsid w:val="00755881"/>
    <w:rsid w:val="00761914"/>
    <w:rsid w:val="0076445A"/>
    <w:rsid w:val="00786640"/>
    <w:rsid w:val="0079200A"/>
    <w:rsid w:val="00797F7A"/>
    <w:rsid w:val="007A04CA"/>
    <w:rsid w:val="007A222F"/>
    <w:rsid w:val="007A63F6"/>
    <w:rsid w:val="007A6742"/>
    <w:rsid w:val="007B0DB5"/>
    <w:rsid w:val="007B3564"/>
    <w:rsid w:val="007B4320"/>
    <w:rsid w:val="007B584A"/>
    <w:rsid w:val="007C1331"/>
    <w:rsid w:val="007C28E3"/>
    <w:rsid w:val="007C3361"/>
    <w:rsid w:val="007D1D9D"/>
    <w:rsid w:val="007E0E2D"/>
    <w:rsid w:val="007F2ABE"/>
    <w:rsid w:val="007F2C88"/>
    <w:rsid w:val="007F49EC"/>
    <w:rsid w:val="007F4C6E"/>
    <w:rsid w:val="0080071C"/>
    <w:rsid w:val="00800A5C"/>
    <w:rsid w:val="00806446"/>
    <w:rsid w:val="008101C3"/>
    <w:rsid w:val="00813AD9"/>
    <w:rsid w:val="0081585A"/>
    <w:rsid w:val="0082149B"/>
    <w:rsid w:val="0082448B"/>
    <w:rsid w:val="00825C7F"/>
    <w:rsid w:val="00827244"/>
    <w:rsid w:val="008273E7"/>
    <w:rsid w:val="0084577C"/>
    <w:rsid w:val="00846BE6"/>
    <w:rsid w:val="00846C56"/>
    <w:rsid w:val="008502A5"/>
    <w:rsid w:val="00851012"/>
    <w:rsid w:val="00851A82"/>
    <w:rsid w:val="008554FC"/>
    <w:rsid w:val="00863F36"/>
    <w:rsid w:val="00865456"/>
    <w:rsid w:val="0087034A"/>
    <w:rsid w:val="00874790"/>
    <w:rsid w:val="008848C4"/>
    <w:rsid w:val="00892E48"/>
    <w:rsid w:val="008930E7"/>
    <w:rsid w:val="0089470C"/>
    <w:rsid w:val="0089560A"/>
    <w:rsid w:val="00895856"/>
    <w:rsid w:val="008A7C22"/>
    <w:rsid w:val="008B2FEC"/>
    <w:rsid w:val="008B3C58"/>
    <w:rsid w:val="008B3EF3"/>
    <w:rsid w:val="008B5457"/>
    <w:rsid w:val="008B6C63"/>
    <w:rsid w:val="008C4279"/>
    <w:rsid w:val="008C53A3"/>
    <w:rsid w:val="008D13C1"/>
    <w:rsid w:val="008D1864"/>
    <w:rsid w:val="008D263A"/>
    <w:rsid w:val="008D347B"/>
    <w:rsid w:val="008D4656"/>
    <w:rsid w:val="008D720A"/>
    <w:rsid w:val="008E30AA"/>
    <w:rsid w:val="008E4E47"/>
    <w:rsid w:val="008E4F72"/>
    <w:rsid w:val="008F4780"/>
    <w:rsid w:val="008F4CE4"/>
    <w:rsid w:val="0090023F"/>
    <w:rsid w:val="0090143A"/>
    <w:rsid w:val="00906880"/>
    <w:rsid w:val="00914234"/>
    <w:rsid w:val="00916E99"/>
    <w:rsid w:val="00921960"/>
    <w:rsid w:val="00927445"/>
    <w:rsid w:val="009277C2"/>
    <w:rsid w:val="00935000"/>
    <w:rsid w:val="00941BF4"/>
    <w:rsid w:val="00946D5E"/>
    <w:rsid w:val="00952C31"/>
    <w:rsid w:val="009629D2"/>
    <w:rsid w:val="0096310A"/>
    <w:rsid w:val="009653B7"/>
    <w:rsid w:val="00967048"/>
    <w:rsid w:val="00967D3C"/>
    <w:rsid w:val="00971CA8"/>
    <w:rsid w:val="00976299"/>
    <w:rsid w:val="0097772A"/>
    <w:rsid w:val="0098162B"/>
    <w:rsid w:val="009818D9"/>
    <w:rsid w:val="00981E6B"/>
    <w:rsid w:val="009852A9"/>
    <w:rsid w:val="009959F9"/>
    <w:rsid w:val="009A0B07"/>
    <w:rsid w:val="009A24EE"/>
    <w:rsid w:val="009A2D7C"/>
    <w:rsid w:val="009A7653"/>
    <w:rsid w:val="009A77A8"/>
    <w:rsid w:val="009B4123"/>
    <w:rsid w:val="009B4EE5"/>
    <w:rsid w:val="009D6583"/>
    <w:rsid w:val="009F0456"/>
    <w:rsid w:val="009F334F"/>
    <w:rsid w:val="009F6378"/>
    <w:rsid w:val="00A06D4E"/>
    <w:rsid w:val="00A130BB"/>
    <w:rsid w:val="00A2108F"/>
    <w:rsid w:val="00A21836"/>
    <w:rsid w:val="00A21F08"/>
    <w:rsid w:val="00A27AEF"/>
    <w:rsid w:val="00A35174"/>
    <w:rsid w:val="00A40E5D"/>
    <w:rsid w:val="00A45770"/>
    <w:rsid w:val="00A463C4"/>
    <w:rsid w:val="00A46492"/>
    <w:rsid w:val="00A5128C"/>
    <w:rsid w:val="00A61852"/>
    <w:rsid w:val="00A64C22"/>
    <w:rsid w:val="00A7697E"/>
    <w:rsid w:val="00A76A50"/>
    <w:rsid w:val="00A81FEB"/>
    <w:rsid w:val="00A82FED"/>
    <w:rsid w:val="00A84E1A"/>
    <w:rsid w:val="00A85CFA"/>
    <w:rsid w:val="00A875C8"/>
    <w:rsid w:val="00A92049"/>
    <w:rsid w:val="00A9292D"/>
    <w:rsid w:val="00A93E0E"/>
    <w:rsid w:val="00A976E3"/>
    <w:rsid w:val="00AA5803"/>
    <w:rsid w:val="00AB382A"/>
    <w:rsid w:val="00AB5B70"/>
    <w:rsid w:val="00AB6BAE"/>
    <w:rsid w:val="00AB7821"/>
    <w:rsid w:val="00AC15F0"/>
    <w:rsid w:val="00AC215D"/>
    <w:rsid w:val="00AC338E"/>
    <w:rsid w:val="00AC5BD9"/>
    <w:rsid w:val="00AC7C7D"/>
    <w:rsid w:val="00AD1819"/>
    <w:rsid w:val="00AE5A52"/>
    <w:rsid w:val="00AE6EAC"/>
    <w:rsid w:val="00AF16AB"/>
    <w:rsid w:val="00AF54AA"/>
    <w:rsid w:val="00AF5CC6"/>
    <w:rsid w:val="00AF66E4"/>
    <w:rsid w:val="00AF760A"/>
    <w:rsid w:val="00B005DC"/>
    <w:rsid w:val="00B17902"/>
    <w:rsid w:val="00B3013F"/>
    <w:rsid w:val="00B30CBD"/>
    <w:rsid w:val="00B3419D"/>
    <w:rsid w:val="00B40A2F"/>
    <w:rsid w:val="00B47208"/>
    <w:rsid w:val="00B51D58"/>
    <w:rsid w:val="00B57816"/>
    <w:rsid w:val="00B612DD"/>
    <w:rsid w:val="00B71769"/>
    <w:rsid w:val="00B717AB"/>
    <w:rsid w:val="00B73135"/>
    <w:rsid w:val="00B82152"/>
    <w:rsid w:val="00B95955"/>
    <w:rsid w:val="00BA2EA6"/>
    <w:rsid w:val="00BB486B"/>
    <w:rsid w:val="00BB4BE2"/>
    <w:rsid w:val="00BB7C73"/>
    <w:rsid w:val="00BC5639"/>
    <w:rsid w:val="00BC5BB8"/>
    <w:rsid w:val="00BC5D55"/>
    <w:rsid w:val="00BC5FFF"/>
    <w:rsid w:val="00BD5F97"/>
    <w:rsid w:val="00BD7DDE"/>
    <w:rsid w:val="00BE06A2"/>
    <w:rsid w:val="00BE7826"/>
    <w:rsid w:val="00BF1B49"/>
    <w:rsid w:val="00BF2376"/>
    <w:rsid w:val="00BF51B4"/>
    <w:rsid w:val="00BF7B0C"/>
    <w:rsid w:val="00C002D6"/>
    <w:rsid w:val="00C00EAD"/>
    <w:rsid w:val="00C01EC6"/>
    <w:rsid w:val="00C0265B"/>
    <w:rsid w:val="00C042ED"/>
    <w:rsid w:val="00C063F2"/>
    <w:rsid w:val="00C23913"/>
    <w:rsid w:val="00C2426B"/>
    <w:rsid w:val="00C256C6"/>
    <w:rsid w:val="00C42A51"/>
    <w:rsid w:val="00C52FED"/>
    <w:rsid w:val="00C55309"/>
    <w:rsid w:val="00C65693"/>
    <w:rsid w:val="00C6636A"/>
    <w:rsid w:val="00C663C3"/>
    <w:rsid w:val="00C67DC9"/>
    <w:rsid w:val="00C709F5"/>
    <w:rsid w:val="00C716AB"/>
    <w:rsid w:val="00C736C8"/>
    <w:rsid w:val="00C80BA3"/>
    <w:rsid w:val="00C913BF"/>
    <w:rsid w:val="00C92D14"/>
    <w:rsid w:val="00C935E7"/>
    <w:rsid w:val="00CA39C2"/>
    <w:rsid w:val="00CA655C"/>
    <w:rsid w:val="00CB012B"/>
    <w:rsid w:val="00CB686C"/>
    <w:rsid w:val="00CC1861"/>
    <w:rsid w:val="00CC2639"/>
    <w:rsid w:val="00CC2B16"/>
    <w:rsid w:val="00CD1C91"/>
    <w:rsid w:val="00CD23E6"/>
    <w:rsid w:val="00CE0EAF"/>
    <w:rsid w:val="00CE2CD4"/>
    <w:rsid w:val="00CE3043"/>
    <w:rsid w:val="00CF249C"/>
    <w:rsid w:val="00CF3820"/>
    <w:rsid w:val="00CF3B0B"/>
    <w:rsid w:val="00D019D4"/>
    <w:rsid w:val="00D11F70"/>
    <w:rsid w:val="00D1590D"/>
    <w:rsid w:val="00D16DA5"/>
    <w:rsid w:val="00D20727"/>
    <w:rsid w:val="00D207E6"/>
    <w:rsid w:val="00D23E76"/>
    <w:rsid w:val="00D30996"/>
    <w:rsid w:val="00D31E37"/>
    <w:rsid w:val="00D31F8C"/>
    <w:rsid w:val="00D32AD9"/>
    <w:rsid w:val="00D3655F"/>
    <w:rsid w:val="00D37C41"/>
    <w:rsid w:val="00D45169"/>
    <w:rsid w:val="00D46897"/>
    <w:rsid w:val="00D52CAD"/>
    <w:rsid w:val="00D52CC6"/>
    <w:rsid w:val="00D534A9"/>
    <w:rsid w:val="00D55C88"/>
    <w:rsid w:val="00D61D75"/>
    <w:rsid w:val="00D632CC"/>
    <w:rsid w:val="00D640CD"/>
    <w:rsid w:val="00D65716"/>
    <w:rsid w:val="00D662AE"/>
    <w:rsid w:val="00D72489"/>
    <w:rsid w:val="00D7431A"/>
    <w:rsid w:val="00D75567"/>
    <w:rsid w:val="00D75598"/>
    <w:rsid w:val="00D7586E"/>
    <w:rsid w:val="00D75C08"/>
    <w:rsid w:val="00D773BB"/>
    <w:rsid w:val="00D84C65"/>
    <w:rsid w:val="00D86CFB"/>
    <w:rsid w:val="00D87E3C"/>
    <w:rsid w:val="00D96850"/>
    <w:rsid w:val="00D9717E"/>
    <w:rsid w:val="00DA4E37"/>
    <w:rsid w:val="00DA54C1"/>
    <w:rsid w:val="00DB7A87"/>
    <w:rsid w:val="00DD5E8C"/>
    <w:rsid w:val="00DE3F00"/>
    <w:rsid w:val="00DE633A"/>
    <w:rsid w:val="00DF3DCB"/>
    <w:rsid w:val="00DF42B1"/>
    <w:rsid w:val="00E101B9"/>
    <w:rsid w:val="00E125BB"/>
    <w:rsid w:val="00E13543"/>
    <w:rsid w:val="00E15FA4"/>
    <w:rsid w:val="00E21F37"/>
    <w:rsid w:val="00E224A4"/>
    <w:rsid w:val="00E24F4D"/>
    <w:rsid w:val="00E2648C"/>
    <w:rsid w:val="00E2720A"/>
    <w:rsid w:val="00E313D8"/>
    <w:rsid w:val="00E33F67"/>
    <w:rsid w:val="00E35D08"/>
    <w:rsid w:val="00E4286F"/>
    <w:rsid w:val="00E438C9"/>
    <w:rsid w:val="00E448BB"/>
    <w:rsid w:val="00E46159"/>
    <w:rsid w:val="00E513F8"/>
    <w:rsid w:val="00E5606B"/>
    <w:rsid w:val="00E57C91"/>
    <w:rsid w:val="00E57F82"/>
    <w:rsid w:val="00E71DEA"/>
    <w:rsid w:val="00E7329F"/>
    <w:rsid w:val="00E74443"/>
    <w:rsid w:val="00E75332"/>
    <w:rsid w:val="00E7565B"/>
    <w:rsid w:val="00E7771E"/>
    <w:rsid w:val="00E81E7F"/>
    <w:rsid w:val="00E85ECB"/>
    <w:rsid w:val="00E87A22"/>
    <w:rsid w:val="00EA0773"/>
    <w:rsid w:val="00EA3E62"/>
    <w:rsid w:val="00EA6E5C"/>
    <w:rsid w:val="00EB527D"/>
    <w:rsid w:val="00EB5ED2"/>
    <w:rsid w:val="00EC1054"/>
    <w:rsid w:val="00EC15FB"/>
    <w:rsid w:val="00ED0995"/>
    <w:rsid w:val="00ED3AA4"/>
    <w:rsid w:val="00ED65CC"/>
    <w:rsid w:val="00ED6629"/>
    <w:rsid w:val="00ED6D03"/>
    <w:rsid w:val="00ED7F74"/>
    <w:rsid w:val="00EE0253"/>
    <w:rsid w:val="00EE6809"/>
    <w:rsid w:val="00EE6E2E"/>
    <w:rsid w:val="00F055DF"/>
    <w:rsid w:val="00F0609A"/>
    <w:rsid w:val="00F27782"/>
    <w:rsid w:val="00F2788B"/>
    <w:rsid w:val="00F308AB"/>
    <w:rsid w:val="00F32C2F"/>
    <w:rsid w:val="00F34457"/>
    <w:rsid w:val="00F45E2E"/>
    <w:rsid w:val="00F55487"/>
    <w:rsid w:val="00F626C1"/>
    <w:rsid w:val="00F63B38"/>
    <w:rsid w:val="00F6417D"/>
    <w:rsid w:val="00F653E0"/>
    <w:rsid w:val="00F72504"/>
    <w:rsid w:val="00F77ED2"/>
    <w:rsid w:val="00F821CB"/>
    <w:rsid w:val="00F8565B"/>
    <w:rsid w:val="00F86AD4"/>
    <w:rsid w:val="00F949D1"/>
    <w:rsid w:val="00F96011"/>
    <w:rsid w:val="00FA5560"/>
    <w:rsid w:val="00FB00B7"/>
    <w:rsid w:val="00FB549A"/>
    <w:rsid w:val="00FC15AB"/>
    <w:rsid w:val="00FC2BEE"/>
    <w:rsid w:val="00FC30DF"/>
    <w:rsid w:val="00FC684F"/>
    <w:rsid w:val="00FC7949"/>
    <w:rsid w:val="00FD5444"/>
    <w:rsid w:val="00FE2A7D"/>
    <w:rsid w:val="00FE3BFE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23D925D"/>
  <w15:chartTrackingRefBased/>
  <w15:docId w15:val="{C2E9C631-9935-45F6-9F43-70E3787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2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9D"/>
  </w:style>
  <w:style w:type="paragraph" w:styleId="Footer">
    <w:name w:val="footer"/>
    <w:basedOn w:val="Normal"/>
    <w:link w:val="FooterChar"/>
    <w:uiPriority w:val="99"/>
    <w:unhideWhenUsed/>
    <w:rsid w:val="00B3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9D"/>
  </w:style>
  <w:style w:type="character" w:customStyle="1" w:styleId="Heading2Char">
    <w:name w:val="Heading 2 Char"/>
    <w:basedOn w:val="DefaultParagraphFont"/>
    <w:link w:val="Heading2"/>
    <w:uiPriority w:val="9"/>
    <w:rsid w:val="005E24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F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0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4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D347B"/>
    <w:rPr>
      <w:b/>
      <w:bCs/>
    </w:rPr>
  </w:style>
  <w:style w:type="paragraph" w:styleId="NormalWeb">
    <w:name w:val="Normal (Web)"/>
    <w:basedOn w:val="Normal"/>
    <w:uiPriority w:val="99"/>
    <w:unhideWhenUsed/>
    <w:rsid w:val="008D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347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347B"/>
  </w:style>
  <w:style w:type="character" w:customStyle="1" w:styleId="nanospell-typo">
    <w:name w:val="nanospell-typo"/>
    <w:basedOn w:val="DefaultParagraphFont"/>
    <w:rsid w:val="006172C3"/>
  </w:style>
  <w:style w:type="paragraph" w:styleId="ListParagraph">
    <w:name w:val="List Paragraph"/>
    <w:basedOn w:val="Normal"/>
    <w:uiPriority w:val="34"/>
    <w:qFormat/>
    <w:rsid w:val="00522E6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61D7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ra.com/page/2897/faculty" TargetMode="External"/><Relationship Id="rId13" Type="http://schemas.openxmlformats.org/officeDocument/2006/relationships/hyperlink" Target="https://www.asra.com/page/2897/faculty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sra.com/page/2897/faculty" TargetMode="External"/><Relationship Id="rId17" Type="http://schemas.openxmlformats.org/officeDocument/2006/relationships/hyperlink" Target="https://www.asra.com/page/2838/facul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ra.com/page/2770/facult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ra.com/page/2897/facul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sra.com/page/2897/faculty" TargetMode="External"/><Relationship Id="rId10" Type="http://schemas.openxmlformats.org/officeDocument/2006/relationships/hyperlink" Target="https://www.asra.com/page/2897/facult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sra.com/page/2897/faculty" TargetMode="External"/><Relationship Id="rId14" Type="http://schemas.openxmlformats.org/officeDocument/2006/relationships/hyperlink" Target="https://www.asra.com/page/2920/facul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Simper</dc:creator>
  <cp:keywords/>
  <dc:description/>
  <cp:lastModifiedBy>Kristen Brahier</cp:lastModifiedBy>
  <cp:revision>13</cp:revision>
  <cp:lastPrinted>2019-10-08T14:52:00Z</cp:lastPrinted>
  <dcterms:created xsi:type="dcterms:W3CDTF">2020-02-26T19:57:00Z</dcterms:created>
  <dcterms:modified xsi:type="dcterms:W3CDTF">2020-11-05T18:30:00Z</dcterms:modified>
</cp:coreProperties>
</file>